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BC4AD2" w:rsidRDefault="00BC4AD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967CB2" w:rsidRDefault="00967CB2" w:rsidP="00D8519B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>科协发学字〔2015〕52号</w:t>
      </w:r>
    </w:p>
    <w:p w:rsidR="00967CB2" w:rsidRPr="00BC4AD2" w:rsidRDefault="00967CB2" w:rsidP="00D8519B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967CB2" w:rsidRPr="00967CB2" w:rsidRDefault="00967CB2" w:rsidP="00D8519B">
      <w:pPr>
        <w:spacing w:line="560" w:lineRule="exact"/>
        <w:jc w:val="center"/>
        <w:rPr>
          <w:rFonts w:ascii="仿宋" w:eastAsia="仿宋" w:hAnsi="仿宋" w:hint="eastAsia"/>
          <w:b/>
          <w:sz w:val="40"/>
          <w:szCs w:val="32"/>
        </w:rPr>
      </w:pPr>
      <w:r w:rsidRPr="00967CB2">
        <w:rPr>
          <w:rFonts w:ascii="仿宋" w:eastAsia="仿宋" w:hAnsi="仿宋" w:hint="eastAsia"/>
          <w:b/>
          <w:sz w:val="40"/>
          <w:szCs w:val="32"/>
        </w:rPr>
        <w:t>中国科协关于举办</w:t>
      </w:r>
    </w:p>
    <w:p w:rsidR="00967CB2" w:rsidRPr="00967CB2" w:rsidRDefault="00967CB2" w:rsidP="00D8519B">
      <w:pPr>
        <w:spacing w:line="560" w:lineRule="exact"/>
        <w:jc w:val="center"/>
        <w:rPr>
          <w:rFonts w:ascii="仿宋" w:eastAsia="仿宋" w:hAnsi="仿宋" w:hint="eastAsia"/>
          <w:b/>
          <w:sz w:val="40"/>
          <w:szCs w:val="32"/>
        </w:rPr>
      </w:pPr>
      <w:r w:rsidRPr="00967CB2">
        <w:rPr>
          <w:rFonts w:ascii="仿宋" w:eastAsia="仿宋" w:hAnsi="仿宋" w:hint="eastAsia"/>
          <w:b/>
          <w:sz w:val="40"/>
          <w:szCs w:val="32"/>
        </w:rPr>
        <w:t>2015世界机器人大会的通知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>各全国学会、协会、研究会，各省、自治区、直辖市、副省级城市科协，新疆生产建设兵团科协，各有关单位：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为贯彻落实习近平总书记在2014年两院院士大会上的讲话精神，积极推动创新驱动发展战略，实现我国机器人技术与产业的跨越发展，提升我国机器人产业的国际影响力，中国科协、工业和信息化部将于2015年11月在国家会议中心（北京）举办2015世界机器人大会（以下简称“大会”）。现将有关事项通知如下：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一、大会概况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（一）名称：2015世界机器人大会（World Robot Conference 2015；简称WRC）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lastRenderedPageBreak/>
        <w:t xml:space="preserve">　　（二）时间：2015年11月23-25日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（三）地点：国家会议中心（北京朝阳区天辰东路7号）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（四）主题：协同融合共赢，引领智能社会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（五）承办单位：中国电子学会、中国机器人产业联盟、中国科协青少年科技中心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二、活动安排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大会由2015世界机器人论坛、2015世界机器人博览会、2015世界青少年机器人邀请赛三大板块组成。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（一）2015世界机器人论坛（World Forum on Robot 2015，简称“论坛”、WFR2015）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2015年11月23-24日在国家会议中心大宴会厅举行。由开幕式、主旨报告会、8个分论坛和1个国际研讨会组成。开幕式安排在23日上午，将邀请全球机器人领域著名专家和企业家、国际组织领导、国内有关部委领导等出席，规模1200人。拟邀请党和国家领导人出席大会并讲话。开幕式后举行主旨报告会，拟邀请工业和信息化部领导作我国机器人产业发展规划主旨报告，邀请中、德、美、日等国家知名专家、企业家作有关机器人科学、产业前沿主旨报告。按不同主题组织分论坛交流，分论坛委托有关全国学会和相关政府部门承办。分论坛主题设置见附件。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lastRenderedPageBreak/>
        <w:t xml:space="preserve">　　（二）2015世界机器人博览会（World Robot Exhibition 2015，简称“博览会”、WRE 2015）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2015年11月23-25日在国家会议中心第1至第3展厅举行，展览面积16500平方米。博览会拟邀请世界机器人领域著名科研机构、高校、企业，集中展示世界机器人领域的最新科研成果、应用产品与解决方案。博览会设开幕式，面向公众开放。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（三）2015世界青少年机器人邀请赛（World Adolescent Robot Contest 2015，简称“邀请赛”、WARC 2015）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2015年11月23-24日在国家会议中心第4展厅举行。包括WRO（国际青少年机器人奥林匹克竞赛）常规赛和VEX机器人工程挑战赛，拟邀请来自全球10多个国家和地区的130支代表队参赛，总规模约550人。为优秀选手颁发荣誉证书。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三、参会要求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请各全国学会、协会、研究会和各省、自治区、直辖市、副省级城市科协，新疆生产建设兵团科协等采取多种形式，向有关高校、科研院所、企业发放大会通知，组织机器人领域科技工作者以及科研院所、企业报名参会参展。</w:t>
      </w:r>
    </w:p>
    <w:p w:rsidR="00967CB2" w:rsidRPr="00967CB2" w:rsidRDefault="00967CB2" w:rsidP="00D8519B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大会采取申报和邀请相结合的方式确定参会人员和单位。拟参会的科技工作者联系相应分论坛承办单位，并通过大会官方网站了解大会信息，报名参会参展。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7CB2" w:rsidRPr="00967CB2" w:rsidRDefault="00967CB2" w:rsidP="00594A2D">
      <w:pPr>
        <w:spacing w:line="50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lastRenderedPageBreak/>
        <w:t xml:space="preserve">　　四、联系方式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（一）大会网址：http://www.worldrobotconference.com/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（二）各有关联系人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1．中国科协学会学术部学术交流处 郭晓芹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010-68515738 xsjl@cast.org.cn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2．工业和信息化部装备工业司机械处 刘涛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010-68208131 liutao@miit.gov.cn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3．论坛联系人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中国电子学会 张晓雅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010-68283459 zhangxiaoya@cie-info.org.cn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中国机器人产业联盟 雷蕾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010-68596072 cmifllei@mei.net.cn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4. 博览会联系人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中国电子学会 韩邦栋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010-68236076 hanbangdong@cie-info.org.cn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中国电子学会 何京秋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010-68278572 hejingqiu@cie-info.org.cn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中国机器人产业联盟 王荔莎</w:t>
      </w:r>
    </w:p>
    <w:p w:rsidR="00967CB2" w:rsidRPr="00967CB2" w:rsidRDefault="00967CB2" w:rsidP="00594A2D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010-68594949 cmif-wls@mei.net.cn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lastRenderedPageBreak/>
        <w:t xml:space="preserve">　　5．邀请赛联系人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中国科协青少年科技中心 栗可文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010-6851460 1likewen@cast.org.cn</w:t>
      </w: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7CB2" w:rsidRDefault="00594A2D" w:rsidP="00594A2D">
      <w:pPr>
        <w:spacing w:line="560" w:lineRule="exact"/>
        <w:ind w:firstLine="64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附件：大会分论坛主题设置及联系方式　</w:t>
      </w:r>
    </w:p>
    <w:p w:rsidR="00594A2D" w:rsidRDefault="00594A2D" w:rsidP="00594A2D">
      <w:pPr>
        <w:spacing w:line="56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594A2D" w:rsidRPr="00967CB2" w:rsidRDefault="00594A2D" w:rsidP="00594A2D">
      <w:pPr>
        <w:spacing w:line="56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967CB2" w:rsidRPr="00967CB2" w:rsidRDefault="00967CB2" w:rsidP="00D8519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7CB2" w:rsidRPr="00967CB2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</w:t>
      </w:r>
      <w:r w:rsidR="00594A2D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967CB2">
        <w:rPr>
          <w:rFonts w:ascii="仿宋" w:eastAsia="仿宋" w:hAnsi="仿宋" w:hint="eastAsia"/>
          <w:sz w:val="32"/>
          <w:szCs w:val="32"/>
        </w:rPr>
        <w:t>中国科协</w:t>
      </w:r>
    </w:p>
    <w:p w:rsidR="004358AB" w:rsidRDefault="00967CB2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967CB2">
        <w:rPr>
          <w:rFonts w:ascii="仿宋" w:eastAsia="仿宋" w:hAnsi="仿宋" w:hint="eastAsia"/>
          <w:sz w:val="32"/>
          <w:szCs w:val="32"/>
        </w:rPr>
        <w:t xml:space="preserve">　　</w:t>
      </w:r>
      <w:r w:rsidR="00594A2D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967CB2">
        <w:rPr>
          <w:rFonts w:ascii="仿宋" w:eastAsia="仿宋" w:hAnsi="仿宋" w:hint="eastAsia"/>
          <w:sz w:val="32"/>
          <w:szCs w:val="32"/>
        </w:rPr>
        <w:t>2015年6月29日</w:t>
      </w: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2A29" w:rsidRPr="00AE2A29" w:rsidRDefault="00AE2A29" w:rsidP="00AE2A29">
      <w:pPr>
        <w:adjustRightInd/>
        <w:snapToGrid/>
        <w:spacing w:after="0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AE2A29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附件</w:t>
      </w:r>
    </w:p>
    <w:p w:rsidR="00AE2A29" w:rsidRPr="00AE2A29" w:rsidRDefault="00AE2A29" w:rsidP="00AE2A29">
      <w:pPr>
        <w:adjustRightInd/>
        <w:snapToGrid/>
        <w:spacing w:after="0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AE2A29" w:rsidRPr="00AE2A29" w:rsidRDefault="00AE2A29" w:rsidP="00AE2A29">
      <w:pPr>
        <w:widowControl w:val="0"/>
        <w:adjustRightInd/>
        <w:snapToGrid/>
        <w:spacing w:after="240" w:line="580" w:lineRule="exact"/>
        <w:jc w:val="center"/>
        <w:outlineLvl w:val="0"/>
        <w:rPr>
          <w:rFonts w:ascii="仿宋" w:eastAsia="仿宋" w:hAnsi="仿宋" w:cs="Times New Roman"/>
          <w:kern w:val="2"/>
          <w:sz w:val="44"/>
          <w:szCs w:val="44"/>
        </w:rPr>
      </w:pPr>
      <w:r w:rsidRPr="00AE2A29">
        <w:rPr>
          <w:rFonts w:ascii="仿宋" w:eastAsia="仿宋" w:hAnsi="仿宋" w:cs="Times New Roman" w:hint="eastAsia"/>
          <w:kern w:val="2"/>
          <w:sz w:val="44"/>
          <w:szCs w:val="44"/>
        </w:rPr>
        <w:t>大会分论坛主题设置及联系方式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93"/>
        <w:gridCol w:w="2530"/>
        <w:gridCol w:w="2313"/>
        <w:gridCol w:w="2655"/>
      </w:tblGrid>
      <w:tr w:rsidR="00AE2A29" w:rsidRPr="00AE2A29" w:rsidTr="008065A3">
        <w:trPr>
          <w:tblHeader/>
          <w:jc w:val="center"/>
        </w:trPr>
        <w:tc>
          <w:tcPr>
            <w:tcW w:w="1587" w:type="dxa"/>
            <w:vAlign w:val="center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 w:line="520" w:lineRule="exact"/>
              <w:jc w:val="center"/>
              <w:outlineLvl w:val="1"/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  <w:t>时间</w:t>
            </w:r>
          </w:p>
        </w:tc>
        <w:tc>
          <w:tcPr>
            <w:tcW w:w="2693" w:type="dxa"/>
            <w:vAlign w:val="center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 w:line="520" w:lineRule="exact"/>
              <w:jc w:val="center"/>
              <w:outlineLvl w:val="1"/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  <w:t>主题及内容</w:t>
            </w:r>
          </w:p>
        </w:tc>
        <w:tc>
          <w:tcPr>
            <w:tcW w:w="2462" w:type="dxa"/>
            <w:vAlign w:val="center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 w:line="520" w:lineRule="exact"/>
              <w:jc w:val="center"/>
              <w:outlineLvl w:val="1"/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  <w:t>承办单位</w:t>
            </w:r>
          </w:p>
        </w:tc>
        <w:tc>
          <w:tcPr>
            <w:tcW w:w="2827" w:type="dxa"/>
            <w:vAlign w:val="center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 w:line="520" w:lineRule="exact"/>
              <w:jc w:val="center"/>
              <w:outlineLvl w:val="1"/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6"/>
                <w:szCs w:val="30"/>
              </w:rPr>
              <w:t>联系方式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分论坛1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09:00-12:00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机器人创新与制造企业座谈会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中国机器人产业联盟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雷蕾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15801386922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cmifllei@mei.net.cn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分论坛2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09:00-12:00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机器人产业发展与政府公共服务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沈阳市人民政府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王文革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15712337948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wwge007@163.com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分论坛3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09:00-12:00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机器人技术创新论坛暨国际机器人标准研究工作组第一次会议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中国电子学会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王桓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15801681759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ciewhuan@163.com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分论坛4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09:00-17:00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医疗与康复机器人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中国生物医学工程学会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杜海艳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18611461130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swyxgch@126.com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分论坛5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14:00-17:00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机器人与智能社会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中国仪器仪表学会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燕泽程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13439527320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yzc@cis.org.cn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分论坛6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14:00-17:00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机器人感知与先进控制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中国自动化学会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张楠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15901208396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nan.zhang@ia.ac.cn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分论坛7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14:00-17:00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工业机器人</w:t>
            </w:r>
            <w:bookmarkStart w:id="0" w:name="_GoBack"/>
            <w:bookmarkEnd w:id="0"/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“智”造未来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中国电工技术学会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孙谊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13811480298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suny@mei.net.cn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分论坛8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14:00-17:00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机器人与人类未来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中国人工智能学会/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新盟国际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王哲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13911830998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wang@alliance.com.cn</w:t>
            </w:r>
          </w:p>
        </w:tc>
      </w:tr>
      <w:tr w:rsidR="00AE2A29" w:rsidRPr="00AE2A29" w:rsidTr="008065A3">
        <w:trPr>
          <w:jc w:val="center"/>
        </w:trPr>
        <w:tc>
          <w:tcPr>
            <w:tcW w:w="158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分论坛9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11月24日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14:00-17:00</w:t>
            </w:r>
          </w:p>
        </w:tc>
        <w:tc>
          <w:tcPr>
            <w:tcW w:w="2693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海洋机器人</w:t>
            </w:r>
          </w:p>
        </w:tc>
        <w:tc>
          <w:tcPr>
            <w:tcW w:w="2462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中国造船工程学会</w:t>
            </w:r>
          </w:p>
        </w:tc>
        <w:tc>
          <w:tcPr>
            <w:tcW w:w="2827" w:type="dxa"/>
          </w:tcPr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周国胜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13910738535</w:t>
            </w:r>
          </w:p>
          <w:p w:rsidR="00AE2A29" w:rsidRPr="00AE2A29" w:rsidRDefault="00AE2A29" w:rsidP="00AE2A29">
            <w:pPr>
              <w:widowControl w:val="0"/>
              <w:adjustRightInd/>
              <w:snapToGrid/>
              <w:spacing w:after="0"/>
              <w:jc w:val="both"/>
              <w:outlineLvl w:val="1"/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</w:pPr>
            <w:r w:rsidRPr="00AE2A29">
              <w:rPr>
                <w:rFonts w:ascii="仿宋" w:eastAsia="仿宋" w:hAnsi="仿宋" w:cs="Times New Roman" w:hint="eastAsia"/>
                <w:kern w:val="2"/>
                <w:sz w:val="24"/>
                <w:szCs w:val="30"/>
              </w:rPr>
              <w:t>zgs0567@163.com</w:t>
            </w:r>
          </w:p>
        </w:tc>
      </w:tr>
    </w:tbl>
    <w:p w:rsidR="00AE2A29" w:rsidRPr="00AE2A29" w:rsidRDefault="00AE2A29" w:rsidP="00AE2A29">
      <w:pPr>
        <w:adjustRightInd/>
        <w:snapToGrid/>
        <w:spacing w:after="0"/>
        <w:rPr>
          <w:rFonts w:ascii="仿宋" w:eastAsia="仿宋" w:hAnsi="仿宋" w:cs="Times New Roman"/>
          <w:kern w:val="2"/>
          <w:sz w:val="32"/>
          <w:szCs w:val="32"/>
        </w:rPr>
      </w:pPr>
    </w:p>
    <w:p w:rsidR="00AE2A29" w:rsidRPr="00AE2A29" w:rsidRDefault="00AE2A29" w:rsidP="00AE2A29">
      <w:pPr>
        <w:widowControl w:val="0"/>
        <w:adjustRightInd/>
        <w:snapToGrid/>
        <w:spacing w:after="0"/>
        <w:jc w:val="both"/>
        <w:rPr>
          <w:rFonts w:ascii="仿宋" w:eastAsia="仿宋" w:hAnsi="仿宋" w:cs="Times New Roman"/>
          <w:kern w:val="2"/>
          <w:sz w:val="21"/>
          <w:szCs w:val="24"/>
        </w:rPr>
      </w:pPr>
    </w:p>
    <w:p w:rsidR="00AE2A29" w:rsidRPr="00967CB2" w:rsidRDefault="00AE2A29" w:rsidP="00D8519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AE2A29" w:rsidRPr="00967C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19" w:rsidRDefault="00DE0019" w:rsidP="00AE2A29">
      <w:pPr>
        <w:spacing w:after="0"/>
      </w:pPr>
      <w:r>
        <w:separator/>
      </w:r>
    </w:p>
  </w:endnote>
  <w:endnote w:type="continuationSeparator" w:id="0">
    <w:p w:rsidR="00DE0019" w:rsidRDefault="00DE0019" w:rsidP="00AE2A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19" w:rsidRDefault="00DE0019" w:rsidP="00AE2A29">
      <w:pPr>
        <w:spacing w:after="0"/>
      </w:pPr>
      <w:r>
        <w:separator/>
      </w:r>
    </w:p>
  </w:footnote>
  <w:footnote w:type="continuationSeparator" w:id="0">
    <w:p w:rsidR="00DE0019" w:rsidRDefault="00DE0019" w:rsidP="00AE2A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7CB2"/>
    <w:rsid w:val="00323B43"/>
    <w:rsid w:val="003D37D8"/>
    <w:rsid w:val="004358AB"/>
    <w:rsid w:val="00594A2D"/>
    <w:rsid w:val="008B7726"/>
    <w:rsid w:val="00967CB2"/>
    <w:rsid w:val="00AE2A29"/>
    <w:rsid w:val="00BC4AD2"/>
    <w:rsid w:val="00C027AB"/>
    <w:rsid w:val="00D8519B"/>
    <w:rsid w:val="00DE0019"/>
    <w:rsid w:val="00F6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A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A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A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A29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E2A2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E2A2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7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2</cp:revision>
  <dcterms:created xsi:type="dcterms:W3CDTF">2015-08-10T07:57:00Z</dcterms:created>
  <dcterms:modified xsi:type="dcterms:W3CDTF">2015-08-10T08:08:00Z</dcterms:modified>
</cp:coreProperties>
</file>