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A9" w:rsidRDefault="003E6CA9" w:rsidP="003E6CA9">
      <w:pPr>
        <w:tabs>
          <w:tab w:val="left" w:pos="7380"/>
          <w:tab w:val="left" w:pos="7560"/>
        </w:tabs>
        <w:adjustRightInd w:val="0"/>
        <w:snapToGrid w:val="0"/>
        <w:spacing w:line="580" w:lineRule="exac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3E6CA9" w:rsidRDefault="003E6CA9" w:rsidP="003E6CA9">
      <w:pPr>
        <w:rPr>
          <w:rFonts w:ascii="仿宋" w:eastAsia="仿宋" w:hAnsi="仿宋" w:hint="eastAsia"/>
          <w:sz w:val="36"/>
          <w:szCs w:val="36"/>
        </w:rPr>
      </w:pPr>
    </w:p>
    <w:p w:rsidR="003E6CA9" w:rsidRDefault="003E6CA9" w:rsidP="003E6CA9">
      <w:pPr>
        <w:rPr>
          <w:rFonts w:ascii="仿宋" w:eastAsia="仿宋" w:hAnsi="仿宋" w:hint="eastAsia"/>
          <w:sz w:val="36"/>
          <w:szCs w:val="36"/>
        </w:rPr>
      </w:pPr>
    </w:p>
    <w:p w:rsidR="003E6CA9" w:rsidRDefault="003E6CA9" w:rsidP="003E6CA9">
      <w:pPr>
        <w:jc w:val="center"/>
        <w:rPr>
          <w:rFonts w:ascii="仿宋_GB2312" w:hAnsi="仿宋" w:hint="eastAsia"/>
          <w:b/>
          <w:sz w:val="44"/>
          <w:szCs w:val="36"/>
        </w:rPr>
      </w:pPr>
      <w:proofErr w:type="gramStart"/>
      <w:r>
        <w:rPr>
          <w:rFonts w:ascii="仿宋_GB2312" w:hAnsi="仿宋" w:hint="eastAsia"/>
          <w:b/>
          <w:sz w:val="44"/>
          <w:szCs w:val="36"/>
        </w:rPr>
        <w:t>厦门市院士</w:t>
      </w:r>
      <w:proofErr w:type="gramEnd"/>
      <w:r>
        <w:rPr>
          <w:rFonts w:ascii="仿宋_GB2312" w:hAnsi="仿宋" w:hint="eastAsia"/>
          <w:b/>
          <w:sz w:val="44"/>
          <w:szCs w:val="36"/>
        </w:rPr>
        <w:t>专家工作站申请（备案）表</w:t>
      </w:r>
    </w:p>
    <w:p w:rsidR="003E6CA9" w:rsidRDefault="003E6CA9" w:rsidP="003E6CA9">
      <w:pPr>
        <w:rPr>
          <w:rFonts w:ascii="仿宋" w:eastAsia="仿宋" w:hAnsi="仿宋" w:hint="eastAsia"/>
          <w:b/>
          <w:sz w:val="32"/>
          <w:szCs w:val="32"/>
        </w:rPr>
      </w:pPr>
    </w:p>
    <w:p w:rsidR="003E6CA9" w:rsidRDefault="003E6CA9" w:rsidP="003E6CA9">
      <w:pPr>
        <w:rPr>
          <w:rFonts w:ascii="仿宋" w:eastAsia="仿宋" w:hAnsi="仿宋" w:hint="eastAsia"/>
          <w:b/>
          <w:sz w:val="32"/>
          <w:szCs w:val="32"/>
        </w:rPr>
      </w:pPr>
    </w:p>
    <w:p w:rsidR="003E6CA9" w:rsidRDefault="003E6CA9" w:rsidP="003E6CA9">
      <w:pPr>
        <w:rPr>
          <w:rFonts w:ascii="仿宋" w:eastAsia="仿宋" w:hAnsi="仿宋" w:hint="eastAsia"/>
          <w:b/>
          <w:sz w:val="32"/>
          <w:szCs w:val="32"/>
        </w:rPr>
      </w:pPr>
    </w:p>
    <w:p w:rsidR="003E6CA9" w:rsidRDefault="003E6CA9" w:rsidP="003E6CA9">
      <w:pPr>
        <w:rPr>
          <w:rFonts w:ascii="仿宋" w:eastAsia="仿宋" w:hAnsi="仿宋" w:hint="eastAsia"/>
          <w:b/>
          <w:sz w:val="32"/>
          <w:szCs w:val="32"/>
        </w:rPr>
      </w:pPr>
    </w:p>
    <w:p w:rsidR="003E6CA9" w:rsidRDefault="003E6CA9" w:rsidP="003E6CA9">
      <w:pPr>
        <w:rPr>
          <w:rFonts w:ascii="仿宋" w:eastAsia="仿宋" w:hAnsi="仿宋" w:hint="eastAsia"/>
          <w:b/>
          <w:sz w:val="32"/>
          <w:szCs w:val="32"/>
        </w:rPr>
      </w:pPr>
    </w:p>
    <w:p w:rsidR="003E6CA9" w:rsidRDefault="003E6CA9" w:rsidP="003E6CA9">
      <w:pPr>
        <w:rPr>
          <w:rFonts w:ascii="仿宋" w:eastAsia="仿宋" w:hAnsi="仿宋" w:hint="eastAsia"/>
          <w:b/>
          <w:sz w:val="32"/>
          <w:szCs w:val="32"/>
        </w:rPr>
      </w:pPr>
    </w:p>
    <w:p w:rsidR="003E6CA9" w:rsidRDefault="003E6CA9" w:rsidP="003E6CA9">
      <w:pPr>
        <w:rPr>
          <w:rFonts w:ascii="仿宋" w:eastAsia="仿宋" w:hAnsi="仿宋" w:hint="eastAsia"/>
          <w:b/>
          <w:sz w:val="32"/>
          <w:szCs w:val="32"/>
        </w:rPr>
      </w:pPr>
    </w:p>
    <w:p w:rsidR="003E6CA9" w:rsidRDefault="003E6CA9" w:rsidP="003E6CA9">
      <w:pPr>
        <w:spacing w:line="480" w:lineRule="atLeast"/>
        <w:ind w:firstLineChars="400" w:firstLine="1280"/>
        <w:rPr>
          <w:rFonts w:ascii="仿宋_GB2312" w:hAnsi="仿宋" w:hint="eastAsia"/>
          <w:sz w:val="32"/>
          <w:szCs w:val="32"/>
          <w:u w:val="single"/>
        </w:rPr>
      </w:pPr>
      <w:r>
        <w:rPr>
          <w:rFonts w:ascii="仿宋_GB2312" w:hAnsi="仿宋" w:hint="eastAsia"/>
          <w:sz w:val="32"/>
          <w:szCs w:val="32"/>
        </w:rPr>
        <w:t>院士专家工作站名称：</w:t>
      </w:r>
      <w:r>
        <w:rPr>
          <w:rFonts w:ascii="仿宋_GB2312" w:hAnsi="仿宋" w:hint="eastAsia"/>
          <w:sz w:val="32"/>
          <w:szCs w:val="32"/>
          <w:u w:val="single"/>
        </w:rPr>
        <w:t xml:space="preserve">                        </w:t>
      </w:r>
    </w:p>
    <w:p w:rsidR="003E6CA9" w:rsidRDefault="003E6CA9" w:rsidP="003E6CA9">
      <w:pPr>
        <w:spacing w:line="480" w:lineRule="atLeast"/>
        <w:ind w:firstLineChars="400" w:firstLine="1280"/>
        <w:rPr>
          <w:rFonts w:ascii="仿宋_GB2312" w:hAnsi="仿宋" w:hint="eastAsia"/>
          <w:sz w:val="32"/>
          <w:szCs w:val="32"/>
          <w:u w:val="single"/>
        </w:rPr>
      </w:pPr>
      <w:r>
        <w:rPr>
          <w:rFonts w:ascii="仿宋_GB2312" w:hAnsi="仿宋" w:hint="eastAsia"/>
          <w:sz w:val="32"/>
          <w:szCs w:val="32"/>
        </w:rPr>
        <w:t>建站单位名称：</w:t>
      </w:r>
      <w:r>
        <w:rPr>
          <w:rFonts w:ascii="仿宋_GB2312" w:hAnsi="仿宋" w:hint="eastAsia"/>
          <w:sz w:val="32"/>
          <w:szCs w:val="32"/>
          <w:u w:val="single"/>
        </w:rPr>
        <w:t xml:space="preserve">                              </w:t>
      </w:r>
    </w:p>
    <w:p w:rsidR="003E6CA9" w:rsidRDefault="003E6CA9" w:rsidP="003E6CA9">
      <w:pPr>
        <w:spacing w:line="480" w:lineRule="atLeast"/>
        <w:ind w:firstLineChars="400" w:firstLine="1280"/>
        <w:rPr>
          <w:rFonts w:ascii="仿宋_GB2312" w:hAnsi="仿宋" w:hint="eastAsia"/>
          <w:sz w:val="32"/>
          <w:szCs w:val="32"/>
          <w:u w:val="single"/>
        </w:rPr>
      </w:pPr>
      <w:r>
        <w:rPr>
          <w:rFonts w:ascii="仿宋_GB2312" w:hAnsi="仿宋" w:hint="eastAsia"/>
          <w:sz w:val="32"/>
          <w:szCs w:val="32"/>
        </w:rPr>
        <w:t>加盟院士姓名：</w:t>
      </w:r>
      <w:r>
        <w:rPr>
          <w:rFonts w:ascii="仿宋_GB2312" w:hAnsi="仿宋" w:hint="eastAsia"/>
          <w:sz w:val="32"/>
          <w:szCs w:val="32"/>
          <w:u w:val="single"/>
        </w:rPr>
        <w:t xml:space="preserve">                              </w:t>
      </w:r>
    </w:p>
    <w:p w:rsidR="003E6CA9" w:rsidRDefault="003E6CA9" w:rsidP="003E6CA9">
      <w:pPr>
        <w:spacing w:line="480" w:lineRule="atLeast"/>
        <w:ind w:firstLineChars="400" w:firstLine="1280"/>
        <w:rPr>
          <w:rFonts w:ascii="仿宋_GB2312" w:hAnsi="仿宋" w:hint="eastAsia"/>
          <w:sz w:val="32"/>
          <w:szCs w:val="32"/>
          <w:u w:val="single"/>
        </w:rPr>
      </w:pPr>
      <w:r>
        <w:rPr>
          <w:rFonts w:ascii="仿宋_GB2312" w:hAnsi="仿宋" w:hint="eastAsia"/>
          <w:sz w:val="32"/>
          <w:szCs w:val="32"/>
        </w:rPr>
        <w:t>院士管理机构：</w:t>
      </w:r>
      <w:r>
        <w:rPr>
          <w:rFonts w:ascii="仿宋_GB2312" w:hAnsi="仿宋" w:hint="eastAsia"/>
          <w:sz w:val="32"/>
          <w:szCs w:val="32"/>
          <w:u w:val="single"/>
        </w:rPr>
        <w:t xml:space="preserve">                              </w:t>
      </w:r>
    </w:p>
    <w:p w:rsidR="003E6CA9" w:rsidRDefault="003E6CA9" w:rsidP="003E6CA9">
      <w:pPr>
        <w:spacing w:line="480" w:lineRule="atLeast"/>
        <w:ind w:firstLineChars="400" w:firstLine="128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_GB2312" w:hAnsi="仿宋" w:hint="eastAsia"/>
          <w:sz w:val="32"/>
          <w:szCs w:val="32"/>
        </w:rPr>
        <w:t>填报申请日期：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3E6CA9" w:rsidRDefault="003E6CA9" w:rsidP="003E6CA9">
      <w:pPr>
        <w:spacing w:line="480" w:lineRule="atLeast"/>
        <w:rPr>
          <w:rFonts w:ascii="仿宋" w:eastAsia="仿宋" w:hAnsi="仿宋" w:hint="eastAsia"/>
          <w:sz w:val="32"/>
          <w:szCs w:val="32"/>
        </w:rPr>
      </w:pPr>
    </w:p>
    <w:p w:rsidR="003E6CA9" w:rsidRDefault="003E6CA9" w:rsidP="003E6CA9">
      <w:pPr>
        <w:spacing w:line="480" w:lineRule="atLeast"/>
        <w:rPr>
          <w:rFonts w:ascii="仿宋" w:eastAsia="仿宋" w:hAnsi="仿宋" w:hint="eastAsia"/>
          <w:sz w:val="32"/>
          <w:szCs w:val="32"/>
        </w:rPr>
      </w:pPr>
    </w:p>
    <w:p w:rsidR="003E6CA9" w:rsidRDefault="003E6CA9" w:rsidP="003E6CA9">
      <w:pPr>
        <w:spacing w:line="480" w:lineRule="atLeast"/>
        <w:rPr>
          <w:rFonts w:ascii="仿宋" w:eastAsia="仿宋" w:hAnsi="仿宋" w:hint="eastAsia"/>
          <w:sz w:val="32"/>
          <w:szCs w:val="32"/>
        </w:rPr>
      </w:pPr>
    </w:p>
    <w:p w:rsidR="003E6CA9" w:rsidRDefault="003E6CA9" w:rsidP="003E6CA9">
      <w:pPr>
        <w:spacing w:line="480" w:lineRule="atLeast"/>
        <w:rPr>
          <w:rFonts w:ascii="仿宋" w:eastAsia="仿宋" w:hAnsi="仿宋" w:hint="eastAsia"/>
          <w:sz w:val="32"/>
          <w:szCs w:val="32"/>
        </w:rPr>
      </w:pPr>
    </w:p>
    <w:p w:rsidR="003E6CA9" w:rsidRDefault="003E6CA9" w:rsidP="003E6CA9">
      <w:pPr>
        <w:spacing w:line="440" w:lineRule="exact"/>
        <w:jc w:val="center"/>
        <w:rPr>
          <w:rFonts w:ascii="仿宋_GB2312" w:hAnsi="仿宋" w:hint="eastAsia"/>
          <w:spacing w:val="36"/>
          <w:sz w:val="32"/>
          <w:szCs w:val="32"/>
        </w:rPr>
      </w:pPr>
      <w:r>
        <w:rPr>
          <w:rFonts w:ascii="仿宋_GB2312" w:hAnsi="仿宋" w:hint="eastAsia"/>
          <w:spacing w:val="36"/>
          <w:sz w:val="32"/>
          <w:szCs w:val="32"/>
        </w:rPr>
        <w:t>厦门市科学技术协会</w:t>
      </w:r>
    </w:p>
    <w:p w:rsidR="003E6CA9" w:rsidRDefault="003E6CA9" w:rsidP="003E6CA9">
      <w:pPr>
        <w:spacing w:line="440" w:lineRule="exact"/>
        <w:jc w:val="center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二</w:t>
      </w:r>
      <w:proofErr w:type="gramStart"/>
      <w:r>
        <w:rPr>
          <w:rFonts w:ascii="仿宋_GB2312" w:hAnsi="仿宋" w:hint="eastAsia"/>
          <w:sz w:val="36"/>
          <w:szCs w:val="36"/>
        </w:rPr>
        <w:t>0</w:t>
      </w:r>
      <w:r>
        <w:rPr>
          <w:rFonts w:ascii="仿宋_GB2312" w:hAnsi="仿宋" w:hint="eastAsia"/>
          <w:sz w:val="32"/>
          <w:szCs w:val="32"/>
        </w:rPr>
        <w:t>一七</w:t>
      </w:r>
      <w:proofErr w:type="gramEnd"/>
      <w:r>
        <w:rPr>
          <w:rFonts w:ascii="仿宋_GB2312" w:hAnsi="仿宋" w:hint="eastAsia"/>
          <w:sz w:val="32"/>
          <w:szCs w:val="32"/>
        </w:rPr>
        <w:t>年四月制</w:t>
      </w:r>
    </w:p>
    <w:p w:rsidR="003E6CA9" w:rsidRDefault="003E6CA9" w:rsidP="003E6CA9">
      <w:pPr>
        <w:adjustRightInd w:val="0"/>
        <w:snapToGrid w:val="0"/>
        <w:spacing w:line="580" w:lineRule="exact"/>
        <w:jc w:val="center"/>
        <w:rPr>
          <w:rFonts w:ascii="仿宋" w:eastAsia="仿宋" w:hAnsi="仿宋" w:hint="eastAsia"/>
          <w:b/>
          <w:sz w:val="36"/>
          <w:szCs w:val="32"/>
        </w:rPr>
      </w:pPr>
    </w:p>
    <w:p w:rsidR="003E6CA9" w:rsidRDefault="003E6CA9" w:rsidP="003E6CA9">
      <w:pPr>
        <w:adjustRightInd w:val="0"/>
        <w:snapToGrid w:val="0"/>
        <w:spacing w:line="580" w:lineRule="exact"/>
        <w:jc w:val="center"/>
        <w:rPr>
          <w:rFonts w:ascii="仿宋" w:eastAsia="仿宋" w:hAnsi="仿宋" w:hint="eastAsia"/>
          <w:b/>
          <w:sz w:val="36"/>
          <w:szCs w:val="32"/>
        </w:rPr>
      </w:pPr>
    </w:p>
    <w:p w:rsidR="003E6CA9" w:rsidRDefault="003E6CA9" w:rsidP="003E6CA9">
      <w:pPr>
        <w:adjustRightInd w:val="0"/>
        <w:snapToGrid w:val="0"/>
        <w:spacing w:line="580" w:lineRule="exact"/>
        <w:jc w:val="center"/>
        <w:rPr>
          <w:rFonts w:ascii="仿宋_GB2312" w:hAnsi="仿宋" w:hint="eastAsia"/>
          <w:b/>
          <w:sz w:val="36"/>
          <w:szCs w:val="32"/>
        </w:rPr>
      </w:pPr>
      <w:r>
        <w:rPr>
          <w:rFonts w:ascii="仿宋_GB2312" w:hAnsi="仿宋" w:hint="eastAsia"/>
          <w:b/>
          <w:sz w:val="36"/>
          <w:szCs w:val="32"/>
        </w:rPr>
        <w:t>填表说明</w:t>
      </w:r>
    </w:p>
    <w:p w:rsidR="003E6CA9" w:rsidRDefault="003E6CA9" w:rsidP="003E6CA9">
      <w:pPr>
        <w:adjustRightInd w:val="0"/>
        <w:snapToGrid w:val="0"/>
        <w:spacing w:line="58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一、申报单位填写此表前请先认真阅读《厦门市院士专家工作站管理办法》。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二、封面“院士管理机构”指中国科学院或中国工程院。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三、申报单位需如实填写申报表，若无特殊说明，本表中的数据填写为上</w:t>
      </w:r>
      <w:proofErr w:type="gramStart"/>
      <w:r>
        <w:rPr>
          <w:rFonts w:ascii="仿宋_GB2312" w:hAnsi="仿宋" w:hint="eastAsia"/>
          <w:sz w:val="32"/>
          <w:szCs w:val="32"/>
        </w:rPr>
        <w:t>三</w:t>
      </w:r>
      <w:proofErr w:type="gramEnd"/>
      <w:r>
        <w:rPr>
          <w:rFonts w:ascii="仿宋_GB2312" w:hAnsi="仿宋" w:hint="eastAsia"/>
          <w:sz w:val="32"/>
          <w:szCs w:val="32"/>
        </w:rPr>
        <w:t>年度统计数据。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四、表中单位人员情况“研发人员”含引进的柔性人才，表中上</w:t>
      </w:r>
      <w:proofErr w:type="gramStart"/>
      <w:r>
        <w:rPr>
          <w:rFonts w:ascii="仿宋_GB2312" w:hAnsi="仿宋" w:hint="eastAsia"/>
          <w:sz w:val="32"/>
          <w:szCs w:val="32"/>
        </w:rPr>
        <w:t>三</w:t>
      </w:r>
      <w:proofErr w:type="gramEnd"/>
      <w:r>
        <w:rPr>
          <w:rFonts w:ascii="仿宋_GB2312" w:hAnsi="仿宋" w:hint="eastAsia"/>
          <w:sz w:val="32"/>
          <w:szCs w:val="32"/>
        </w:rPr>
        <w:t>年度研发经费投入、支出及“其它”内容应具体化。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五、此表一式六份，分别由建站单位、主管部门留存。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六、申报建站单位需提供以下资料，作为申请（备案）表附件。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1、建站单位《院士专家工作站管理制度》；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建站单位与院士或院士所在单位签订的院士专家工作站建站协议（复印件）；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3、建站单位与院士或院士所在单位签订的项目合作协议</w:t>
      </w:r>
      <w:r>
        <w:rPr>
          <w:rFonts w:ascii="仿宋_GB2312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（复印件）</w:t>
      </w:r>
      <w:r>
        <w:rPr>
          <w:rFonts w:ascii="仿宋_GB2312" w:hAnsi="仿宋" w:hint="eastAsia"/>
          <w:sz w:val="32"/>
          <w:szCs w:val="32"/>
        </w:rPr>
        <w:t>；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4、院士及专家团队主要成员简介；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5、建站单位简介、</w:t>
      </w:r>
      <w:r>
        <w:rPr>
          <w:rFonts w:ascii="仿宋" w:eastAsia="仿宋" w:hAnsi="仿宋" w:hint="eastAsia"/>
          <w:sz w:val="32"/>
          <w:szCs w:val="32"/>
        </w:rPr>
        <w:t>法人证（复印件）</w:t>
      </w:r>
      <w:r>
        <w:rPr>
          <w:rFonts w:ascii="仿宋_GB2312" w:hAnsi="仿宋" w:hint="eastAsia"/>
          <w:sz w:val="32"/>
          <w:szCs w:val="32"/>
        </w:rPr>
        <w:t>、财务审计报告（销售、科研经费等）、税收纳税证明等；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6、建站单位主要研发成果、专利及主要荣誉等，以及重大活动（事件）有关领导批示或活动报道等资料。</w:t>
      </w: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E6CA9" w:rsidRDefault="003E6CA9" w:rsidP="003E6CA9">
      <w:pPr>
        <w:adjustRightInd w:val="0"/>
        <w:snapToGrid w:val="0"/>
        <w:spacing w:line="580" w:lineRule="exact"/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lastRenderedPageBreak/>
        <w:t>一、建站单位基本情况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233"/>
        <w:gridCol w:w="2045"/>
        <w:gridCol w:w="26"/>
        <w:gridCol w:w="3310"/>
      </w:tblGrid>
      <w:tr w:rsidR="003E6CA9" w:rsidTr="003E6C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法人代表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成立时间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注册资本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        (万元)</w:t>
            </w:r>
          </w:p>
        </w:tc>
      </w:tr>
      <w:tr w:rsidR="003E6CA9" w:rsidTr="003E6C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传    真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联 系 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E-mail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研发人员情况（名）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高级职称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中级职称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合计</w:t>
            </w:r>
          </w:p>
        </w:tc>
      </w:tr>
      <w:tr w:rsidR="003E6CA9" w:rsidTr="003E6CA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</w:tbl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二、建站单位近</w:t>
      </w:r>
      <w:proofErr w:type="gramStart"/>
      <w:r>
        <w:rPr>
          <w:rFonts w:ascii="仿宋_GB2312" w:hAnsi="仿宋" w:hint="eastAsia"/>
          <w:sz w:val="32"/>
          <w:szCs w:val="32"/>
        </w:rPr>
        <w:t>三</w:t>
      </w:r>
      <w:proofErr w:type="gramEnd"/>
      <w:r>
        <w:rPr>
          <w:rFonts w:ascii="仿宋_GB2312" w:hAnsi="仿宋" w:hint="eastAsia"/>
          <w:sz w:val="32"/>
          <w:szCs w:val="32"/>
        </w:rPr>
        <w:t>年度科研经费投入、支出情况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3175"/>
        <w:gridCol w:w="1606"/>
        <w:gridCol w:w="1606"/>
        <w:gridCol w:w="1605"/>
      </w:tblGrid>
      <w:tr w:rsidR="003E6CA9" w:rsidTr="003E6CA9">
        <w:trPr>
          <w:trHeight w:val="505"/>
        </w:trPr>
        <w:tc>
          <w:tcPr>
            <w:tcW w:w="4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2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项  目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数  额（万元）</w:t>
            </w:r>
          </w:p>
        </w:tc>
      </w:tr>
      <w:tr w:rsidR="003E6CA9" w:rsidTr="003E6CA9">
        <w:trPr>
          <w:trHeight w:val="505"/>
        </w:trPr>
        <w:tc>
          <w:tcPr>
            <w:tcW w:w="7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20" w:lineRule="exact"/>
              <w:jc w:val="righ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20" w:lineRule="exact"/>
              <w:jc w:val="righ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20" w:lineRule="exact"/>
              <w:jc w:val="righ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年</w:t>
            </w:r>
          </w:p>
        </w:tc>
      </w:tr>
      <w:tr w:rsidR="003E6CA9" w:rsidTr="003E6CA9">
        <w:trPr>
          <w:cantSplit/>
          <w:trHeight w:val="520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2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经费</w:t>
            </w:r>
          </w:p>
          <w:p w:rsidR="003E6CA9" w:rsidRDefault="003E6CA9">
            <w:pPr>
              <w:spacing w:line="52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来源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建站单位提取及筹措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143"/>
        </w:trPr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政府拨款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143"/>
        </w:trPr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横向合作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143"/>
        </w:trPr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其他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143"/>
        </w:trPr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合计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520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2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经费</w:t>
            </w:r>
          </w:p>
          <w:p w:rsidR="003E6CA9" w:rsidRDefault="003E6CA9">
            <w:pPr>
              <w:spacing w:line="52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支出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仪器设备购置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143"/>
        </w:trPr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试验测试费用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143"/>
        </w:trPr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购买知识产权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143"/>
        </w:trPr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委托研究开发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143"/>
        </w:trPr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其他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143"/>
        </w:trPr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合计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2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</w:tbl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</w:p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</w:p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lastRenderedPageBreak/>
        <w:t>三、建站单位运行状况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3"/>
        <w:gridCol w:w="1466"/>
        <w:gridCol w:w="1463"/>
        <w:gridCol w:w="1463"/>
      </w:tblGrid>
      <w:tr w:rsidR="003E6CA9" w:rsidTr="003E6CA9">
        <w:trPr>
          <w:cantSplit/>
          <w:trHeight w:val="21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A类（企业性质）</w:t>
            </w:r>
          </w:p>
        </w:tc>
      </w:tr>
      <w:tr w:rsidR="003E6CA9" w:rsidTr="003E6CA9">
        <w:trPr>
          <w:cantSplit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项   目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数据</w:t>
            </w:r>
          </w:p>
        </w:tc>
      </w:tr>
      <w:tr w:rsidR="003E6CA9" w:rsidTr="003E6CA9">
        <w:trPr>
          <w:cantSplit/>
          <w:trHeight w:val="180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righ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righ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righ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年</w:t>
            </w:r>
          </w:p>
        </w:tc>
      </w:tr>
      <w:tr w:rsidR="003E6CA9" w:rsidTr="003E6CA9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上</w:t>
            </w:r>
            <w:proofErr w:type="gramStart"/>
            <w:r>
              <w:rPr>
                <w:rFonts w:ascii="仿宋_GB2312" w:hAnsi="仿宋" w:hint="eastAsia"/>
                <w:sz w:val="32"/>
                <w:szCs w:val="32"/>
              </w:rPr>
              <w:t>三</w:t>
            </w:r>
            <w:proofErr w:type="gramEnd"/>
            <w:r>
              <w:rPr>
                <w:rFonts w:ascii="仿宋_GB2312" w:hAnsi="仿宋" w:hint="eastAsia"/>
                <w:sz w:val="32"/>
                <w:szCs w:val="32"/>
              </w:rPr>
              <w:t>年度销售额分别为（万元）：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其中： 新产品销售额（万元）：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上</w:t>
            </w:r>
            <w:proofErr w:type="gramStart"/>
            <w:r>
              <w:rPr>
                <w:rFonts w:ascii="仿宋_GB2312" w:hAnsi="仿宋" w:hint="eastAsia"/>
                <w:sz w:val="32"/>
                <w:szCs w:val="32"/>
              </w:rPr>
              <w:t>三</w:t>
            </w:r>
            <w:proofErr w:type="gramEnd"/>
            <w:r>
              <w:rPr>
                <w:rFonts w:ascii="仿宋_GB2312" w:hAnsi="仿宋" w:hint="eastAsia"/>
                <w:sz w:val="32"/>
                <w:szCs w:val="32"/>
              </w:rPr>
              <w:t>年度实现利税分别为（万元）：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ind w:firstLineChars="100" w:firstLine="320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其中：净利润（万元）：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40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上</w:t>
            </w:r>
            <w:proofErr w:type="gramStart"/>
            <w:r>
              <w:rPr>
                <w:rFonts w:ascii="仿宋_GB2312" w:hAnsi="仿宋" w:hint="eastAsia"/>
                <w:sz w:val="32"/>
                <w:szCs w:val="32"/>
              </w:rPr>
              <w:t>三</w:t>
            </w:r>
            <w:proofErr w:type="gramEnd"/>
            <w:r>
              <w:rPr>
                <w:rFonts w:ascii="仿宋_GB2312" w:hAnsi="仿宋" w:hint="eastAsia"/>
                <w:sz w:val="32"/>
                <w:szCs w:val="32"/>
              </w:rPr>
              <w:t>年度出口额（万美元）：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40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B类（非企业性质）</w:t>
            </w:r>
          </w:p>
        </w:tc>
      </w:tr>
      <w:tr w:rsidR="003E6CA9" w:rsidTr="003E6CA9">
        <w:trPr>
          <w:cantSplit/>
          <w:trHeight w:val="402"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项   目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数据</w:t>
            </w:r>
          </w:p>
        </w:tc>
      </w:tr>
      <w:tr w:rsidR="003E6CA9" w:rsidTr="003E6CA9">
        <w:trPr>
          <w:cantSplit/>
          <w:trHeight w:val="402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widowControl/>
              <w:jc w:val="lef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righ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righ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righ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年</w:t>
            </w:r>
          </w:p>
        </w:tc>
      </w:tr>
      <w:tr w:rsidR="003E6CA9" w:rsidTr="003E6CA9">
        <w:trPr>
          <w:cantSplit/>
          <w:trHeight w:val="40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上</w:t>
            </w:r>
            <w:proofErr w:type="gramStart"/>
            <w:r>
              <w:rPr>
                <w:rFonts w:ascii="仿宋_GB2312" w:hAnsi="仿宋" w:hint="eastAsia"/>
                <w:sz w:val="32"/>
                <w:szCs w:val="32"/>
              </w:rPr>
              <w:t>三</w:t>
            </w:r>
            <w:proofErr w:type="gramEnd"/>
            <w:r>
              <w:rPr>
                <w:rFonts w:ascii="仿宋_GB2312" w:hAnsi="仿宋" w:hint="eastAsia"/>
                <w:sz w:val="32"/>
                <w:szCs w:val="32"/>
              </w:rPr>
              <w:t>年度服务社会情况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40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其中：重大影响事件（起）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40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上</w:t>
            </w:r>
            <w:proofErr w:type="gramStart"/>
            <w:r>
              <w:rPr>
                <w:rFonts w:ascii="仿宋_GB2312" w:hAnsi="仿宋" w:hint="eastAsia"/>
                <w:sz w:val="32"/>
                <w:szCs w:val="32"/>
              </w:rPr>
              <w:t>三</w:t>
            </w:r>
            <w:proofErr w:type="gramEnd"/>
            <w:r>
              <w:rPr>
                <w:rFonts w:ascii="仿宋_GB2312" w:hAnsi="仿宋" w:hint="eastAsia"/>
                <w:sz w:val="32"/>
                <w:szCs w:val="32"/>
              </w:rPr>
              <w:t>年度各类交流活动情况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40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其中：重大影响活动（起）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40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三上年度引进人才/技术情况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40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其中：“海纳百川”计划人才/关键性创新技术数量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cantSplit/>
          <w:trHeight w:val="40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24"/>
                <w:szCs w:val="32"/>
              </w:rPr>
            </w:pPr>
            <w:r>
              <w:rPr>
                <w:rFonts w:ascii="仿宋_GB2312" w:hAnsi="仿宋" w:hint="eastAsia"/>
                <w:sz w:val="24"/>
                <w:szCs w:val="32"/>
              </w:rPr>
              <w:t>此栏填报说明：</w:t>
            </w: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24"/>
                <w:szCs w:val="32"/>
              </w:rPr>
            </w:pPr>
            <w:r>
              <w:rPr>
                <w:rFonts w:ascii="仿宋_GB2312" w:hAnsi="仿宋" w:hint="eastAsia"/>
                <w:sz w:val="24"/>
                <w:szCs w:val="32"/>
              </w:rPr>
              <w:t>1、服务社会情况主要包括：政府部门服务企事业单位数量情况、医疗机构接诊数量情况、科研院所及高等院校科研成果转化的数量等情况。</w:t>
            </w: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24"/>
                <w:szCs w:val="32"/>
              </w:rPr>
            </w:pPr>
            <w:r>
              <w:rPr>
                <w:rFonts w:ascii="仿宋_GB2312" w:hAnsi="仿宋" w:hint="eastAsia"/>
                <w:sz w:val="24"/>
                <w:szCs w:val="32"/>
              </w:rPr>
              <w:t>2、各类交流活动情况主要包括：政府部门服务企事业单位的各类活动数量、医疗机构、</w:t>
            </w:r>
          </w:p>
          <w:p w:rsidR="003E6CA9" w:rsidRDefault="003E6CA9">
            <w:pPr>
              <w:spacing w:line="500" w:lineRule="exac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_GB2312" w:hAnsi="仿宋" w:hint="eastAsia"/>
                <w:sz w:val="24"/>
                <w:szCs w:val="32"/>
              </w:rPr>
              <w:t>科研院所及高等院校开展的学术（技术）交流活动及开展的面向社会的科普宣传活动等情况（重大影响事件及活动需提供活动开展情况的宣传及活动计划等资料）。</w:t>
            </w:r>
          </w:p>
        </w:tc>
      </w:tr>
    </w:tbl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</w:p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</w:p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lastRenderedPageBreak/>
        <w:t>四、建站单位近三年研发项目实施情况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2550"/>
        <w:gridCol w:w="1558"/>
        <w:gridCol w:w="3399"/>
      </w:tblGrid>
      <w:tr w:rsidR="003E6CA9" w:rsidTr="003E6CA9">
        <w:trPr>
          <w:trHeight w:val="5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研发部门（组）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项目经费</w:t>
            </w:r>
          </w:p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（万元）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进展情况或经济效益</w:t>
            </w:r>
          </w:p>
        </w:tc>
      </w:tr>
      <w:tr w:rsidR="003E6CA9" w:rsidTr="003E6CA9">
        <w:trPr>
          <w:trHeight w:val="1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1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1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1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1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</w:p>
        </w:tc>
      </w:tr>
    </w:tbl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五、签约院士及其科研团队人员情况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2"/>
        <w:gridCol w:w="2001"/>
        <w:gridCol w:w="1791"/>
        <w:gridCol w:w="3991"/>
      </w:tblGrid>
      <w:tr w:rsidR="003E6CA9" w:rsidTr="003E6CA9">
        <w:trPr>
          <w:trHeight w:val="50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姓 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从事专业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00" w:lineRule="exact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现任职单位</w:t>
            </w:r>
          </w:p>
        </w:tc>
      </w:tr>
      <w:tr w:rsidR="003E6CA9" w:rsidTr="003E6CA9"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0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0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0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</w:p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</w:p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lastRenderedPageBreak/>
        <w:t>六、院士专家工作站建设计划</w:t>
      </w:r>
    </w:p>
    <w:tbl>
      <w:tblPr>
        <w:tblW w:w="93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5"/>
      </w:tblGrid>
      <w:tr w:rsidR="003E6CA9" w:rsidTr="003E6CA9">
        <w:trPr>
          <w:trHeight w:val="12116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A9" w:rsidRDefault="003E6CA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</w:t>
            </w:r>
            <w:r>
              <w:rPr>
                <w:rFonts w:ascii="仿宋_GB2312" w:hAnsi="仿宋" w:hint="eastAsia"/>
                <w:sz w:val="24"/>
                <w:szCs w:val="32"/>
              </w:rPr>
              <w:t>建设目的与意义、合作内容、合作形式、资金筹措、预期目标及发展前景等）</w:t>
            </w:r>
          </w:p>
        </w:tc>
      </w:tr>
    </w:tbl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</w:p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</w:p>
    <w:p w:rsidR="003E6CA9" w:rsidRDefault="003E6CA9" w:rsidP="003E6CA9">
      <w:pPr>
        <w:spacing w:line="500" w:lineRule="exact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lastRenderedPageBreak/>
        <w:t>七、备案情况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5"/>
      </w:tblGrid>
      <w:tr w:rsidR="003E6CA9" w:rsidTr="003E6CA9">
        <w:trPr>
          <w:trHeight w:val="502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24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（</w:t>
            </w:r>
            <w:r>
              <w:rPr>
                <w:rFonts w:ascii="仿宋_GB2312" w:hAnsi="仿宋" w:hint="eastAsia"/>
                <w:sz w:val="24"/>
                <w:szCs w:val="32"/>
              </w:rPr>
              <w:t>建站单位申请建站理由简述）</w:t>
            </w: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                           负责人签字        盖章</w:t>
            </w: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                                         年   月   日</w:t>
            </w:r>
          </w:p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</w:p>
        </w:tc>
      </w:tr>
      <w:tr w:rsidR="003E6CA9" w:rsidTr="003E6CA9">
        <w:trPr>
          <w:trHeight w:val="310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市协调小组意见</w:t>
            </w: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                                             盖章</w:t>
            </w:r>
          </w:p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                                         年   月   日</w:t>
            </w:r>
          </w:p>
        </w:tc>
      </w:tr>
      <w:tr w:rsidR="003E6CA9" w:rsidTr="003E6CA9">
        <w:trPr>
          <w:trHeight w:val="339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hAnsi="仿宋" w:hint="eastAsia"/>
                <w:sz w:val="32"/>
                <w:szCs w:val="32"/>
              </w:rPr>
              <w:t>省协调</w:t>
            </w:r>
            <w:proofErr w:type="gramEnd"/>
            <w:r>
              <w:rPr>
                <w:rFonts w:ascii="仿宋_GB2312" w:hAnsi="仿宋" w:hint="eastAsia"/>
                <w:sz w:val="32"/>
                <w:szCs w:val="32"/>
              </w:rPr>
              <w:t>小组意见</w:t>
            </w: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rPr>
                <w:rFonts w:ascii="仿宋_GB2312" w:hAnsi="仿宋" w:hint="eastAsia"/>
                <w:sz w:val="32"/>
                <w:szCs w:val="32"/>
              </w:rPr>
            </w:pPr>
          </w:p>
          <w:p w:rsidR="003E6CA9" w:rsidRDefault="003E6CA9">
            <w:pPr>
              <w:spacing w:line="500" w:lineRule="exact"/>
              <w:ind w:firstLineChars="1830" w:firstLine="5856"/>
              <w:rPr>
                <w:rFonts w:ascii="仿宋_GB2312" w:hAnsi="仿宋" w:hint="eastAsia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        盖章</w:t>
            </w:r>
          </w:p>
          <w:p w:rsidR="003E6CA9" w:rsidRDefault="003E6CA9">
            <w:pPr>
              <w:spacing w:line="500" w:lineRule="exact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 xml:space="preserve">                                           年   月   日</w:t>
            </w:r>
          </w:p>
        </w:tc>
      </w:tr>
    </w:tbl>
    <w:p w:rsidR="003E6CA9" w:rsidRDefault="003E6CA9" w:rsidP="003E6CA9">
      <w:pPr>
        <w:tabs>
          <w:tab w:val="left" w:pos="7380"/>
          <w:tab w:val="left" w:pos="7560"/>
        </w:tabs>
        <w:adjustRightInd w:val="0"/>
        <w:snapToGrid w:val="0"/>
        <w:spacing w:line="580" w:lineRule="exact"/>
        <w:rPr>
          <w:rFonts w:ascii="仿宋_GB2312" w:hint="eastAsia"/>
        </w:rPr>
      </w:pPr>
    </w:p>
    <w:p w:rsidR="00E946E5" w:rsidRPr="003E6CA9" w:rsidRDefault="00E946E5"/>
    <w:sectPr w:rsidR="00E946E5" w:rsidRPr="003E6CA9" w:rsidSect="00E9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CA9"/>
    <w:rsid w:val="003E6CA9"/>
    <w:rsid w:val="006C17A2"/>
    <w:rsid w:val="009544DF"/>
    <w:rsid w:val="00E9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A9"/>
    <w:pPr>
      <w:widowControl w:val="0"/>
      <w:spacing w:after="0" w:line="240" w:lineRule="auto"/>
      <w:jc w:val="both"/>
    </w:pPr>
    <w:rPr>
      <w:rFonts w:ascii="Times New Roman" w:eastAsia="仿宋_GB2312" w:hAnsi="Times New Roman"/>
      <w:kern w:val="2"/>
      <w:sz w:val="28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C17A2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17A2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17A2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17A2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17A2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17A2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17A2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17A2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17A2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17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6C17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C17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6C17A2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C17A2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C17A2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C17A2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C17A2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C17A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6C17A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6C17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C17A2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6C17A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6C17A2"/>
    <w:rPr>
      <w:b/>
      <w:bCs/>
    </w:rPr>
  </w:style>
  <w:style w:type="character" w:styleId="a6">
    <w:name w:val="Emphasis"/>
    <w:basedOn w:val="a0"/>
    <w:uiPriority w:val="20"/>
    <w:qFormat/>
    <w:rsid w:val="006C17A2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6C17A2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6C17A2"/>
    <w:rPr>
      <w:sz w:val="24"/>
      <w:szCs w:val="32"/>
    </w:rPr>
  </w:style>
  <w:style w:type="paragraph" w:styleId="a8">
    <w:name w:val="List Paragraph"/>
    <w:basedOn w:val="a"/>
    <w:uiPriority w:val="34"/>
    <w:qFormat/>
    <w:rsid w:val="006C17A2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6C17A2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6C17A2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6C17A2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6C17A2"/>
    <w:rPr>
      <w:b/>
      <w:i/>
      <w:sz w:val="24"/>
    </w:rPr>
  </w:style>
  <w:style w:type="character" w:styleId="ab">
    <w:name w:val="Subtle Emphasis"/>
    <w:uiPriority w:val="19"/>
    <w:qFormat/>
    <w:rsid w:val="006C17A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C17A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C17A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C17A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C17A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C17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郝国明</dc:creator>
  <cp:lastModifiedBy>郝国明</cp:lastModifiedBy>
  <cp:revision>1</cp:revision>
  <dcterms:created xsi:type="dcterms:W3CDTF">2017-05-11T07:26:00Z</dcterms:created>
  <dcterms:modified xsi:type="dcterms:W3CDTF">2017-05-11T07:27:00Z</dcterms:modified>
</cp:coreProperties>
</file>