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rPr>
          <w:rFonts w:hint="eastAsia" w:ascii="宋体" w:hAnsi="宋体" w:eastAsia="黑体"/>
          <w:sz w:val="32"/>
          <w:szCs w:val="32"/>
        </w:rPr>
      </w:pPr>
      <w:r>
        <w:rPr>
          <w:rFonts w:hint="eastAsia" w:ascii="宋体" w:hAnsi="宋体" w:eastAsia="黑体"/>
          <w:sz w:val="32"/>
          <w:szCs w:val="32"/>
        </w:rPr>
        <w:t>附件3</w:t>
      </w:r>
    </w:p>
    <w:p>
      <w:pPr>
        <w:jc w:val="center"/>
        <w:rPr>
          <w:rFonts w:hint="eastAsia" w:ascii="宋体" w:hAnsi="宋体" w:eastAsia="方正小标宋简体"/>
          <w:sz w:val="44"/>
          <w:szCs w:val="44"/>
        </w:rPr>
      </w:pPr>
      <w:r>
        <w:rPr>
          <w:rFonts w:hint="eastAsia" w:ascii="宋体" w:hAnsi="宋体" w:eastAsia="方正小标宋简体"/>
          <w:sz w:val="44"/>
          <w:szCs w:val="44"/>
        </w:rPr>
        <w:t>福建省优秀科技工作者推荐人选简介</w:t>
      </w:r>
    </w:p>
    <w:p>
      <w:pPr>
        <w:jc w:val="center"/>
        <w:rPr>
          <w:rFonts w:hint="eastAsia" w:ascii="宋体" w:hAnsi="宋体" w:eastAsia="黑体"/>
          <w:sz w:val="36"/>
          <w:szCs w:val="36"/>
        </w:rPr>
      </w:pPr>
      <w:r>
        <w:rPr>
          <w:rFonts w:hint="eastAsia" w:ascii="宋体" w:hAnsi="宋体" w:eastAsia="仿宋_GB2312"/>
          <w:sz w:val="32"/>
          <w:szCs w:val="32"/>
        </w:rPr>
        <w:t>(样本)</w:t>
      </w:r>
      <w:r>
        <w:rPr>
          <w:rFonts w:hint="eastAsia" w:ascii="宋体" w:hAnsi="宋体" w:eastAsia="黑体"/>
          <w:sz w:val="36"/>
          <w:szCs w:val="36"/>
        </w:rPr>
        <w:t xml:space="preserve"> </w:t>
      </w:r>
    </w:p>
    <w:p>
      <w:pPr>
        <w:spacing w:line="600" w:lineRule="exact"/>
        <w:ind w:firstLine="646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林××  19××年×月生，××省××市人，中共党员，19××年×月毕业于福建××大学××专业，现为福建省××××研究所技术中心副主任、高级工程师。</w:t>
      </w:r>
    </w:p>
    <w:p>
      <w:pPr>
        <w:spacing w:line="600" w:lineRule="exact"/>
        <w:ind w:firstLine="646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他长期从事森林调查设计、森林资源监测与森林资源管理等工作。主持和参与完成×项成果，特别在××××项目中取得××××领先水平或重大突破。其中“福建省森林资源××××技术方法的研究”获201×年林业部科技进步×等奖（第×完成人）；“森林年伐量分期平衡法研究”获201×年林业部科技进步×等奖（第×完成人）；“福建省森林防火××××研究”获201×年省科技进步×等奖（第×完成人）。推广技术××项，实现经济效益及社会效益××，发明专利××项，发表学术论文××篇，。</w:t>
      </w:r>
    </w:p>
    <w:p>
      <w:pPr>
        <w:spacing w:line="600" w:lineRule="exact"/>
        <w:ind w:firstLine="646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201×年被省××厅评为先进工作者和优秀共产党员，201×年被省委、省政府授予优秀专家，201×年享受政府特殊津贴，201×年入选省“百千万人才工程”（第×层次人选）等。</w:t>
      </w:r>
    </w:p>
    <w:p>
      <w:pPr>
        <w:spacing w:line="440" w:lineRule="exact"/>
        <w:ind w:left="4480" w:hanging="4480" w:hangingChars="1400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 xml:space="preserve">          </w:t>
      </w:r>
    </w:p>
    <w:p>
      <w:pPr>
        <w:spacing w:line="440" w:lineRule="exact"/>
        <w:ind w:left="4480" w:hanging="4480" w:hangingChars="1400"/>
        <w:rPr>
          <w:rFonts w:hint="eastAsia" w:ascii="宋体" w:hAnsi="宋体" w:eastAsia="仿宋_GB2312"/>
          <w:sz w:val="32"/>
          <w:szCs w:val="32"/>
        </w:rPr>
      </w:pPr>
    </w:p>
    <w:p>
      <w:pPr>
        <w:spacing w:line="440" w:lineRule="exact"/>
        <w:ind w:left="4440" w:leftChars="1200" w:hanging="1920" w:hangingChars="600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 xml:space="preserve">所在单位：福建省××××研究所（盖章）                                                     </w:t>
      </w:r>
    </w:p>
    <w:p>
      <w:pPr>
        <w:ind w:firstLine="4320" w:firstLineChars="1350"/>
        <w:rPr>
          <w:rFonts w:ascii="宋体" w:hAnsi="宋体" w:eastAsia="仿宋_GB2312" w:cs="宋体"/>
          <w:kern w:val="0"/>
          <w:sz w:val="32"/>
          <w:szCs w:val="30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588" w:right="1531" w:bottom="1588" w:left="1701" w:header="851" w:footer="992" w:gutter="0"/>
          <w:pgNumType w:fmt="numberInDash"/>
          <w:cols w:space="425" w:num="1"/>
          <w:titlePg/>
          <w:docGrid w:type="lines" w:linePitch="312" w:charSpace="0"/>
        </w:sectPr>
      </w:pPr>
      <w:r>
        <w:rPr>
          <w:rFonts w:hint="eastAsia" w:ascii="宋体" w:hAnsi="宋体" w:eastAsia="仿宋_GB2312"/>
          <w:sz w:val="32"/>
          <w:szCs w:val="32"/>
        </w:rPr>
        <w:t>2018年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小标宋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康简标题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- 18 -</w:t>
    </w:r>
    <w:r>
      <w:rPr>
        <w:rStyle w:val="7"/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C7BDC"/>
    <w:rsid w:val="160275D0"/>
    <w:rsid w:val="247C7BDC"/>
    <w:rsid w:val="2F582F04"/>
    <w:rsid w:val="542E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page number"/>
    <w:basedOn w:val="6"/>
    <w:uiPriority w:val="0"/>
  </w:style>
  <w:style w:type="character" w:styleId="8">
    <w:name w:val="Hyperlink"/>
    <w:basedOn w:val="6"/>
    <w:uiPriority w:val="0"/>
    <w:rPr>
      <w:color w:val="004D82"/>
      <w:u w:val="none"/>
    </w:rPr>
  </w:style>
  <w:style w:type="paragraph" w:customStyle="1" w:styleId="10">
    <w:name w:val="_Style 3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2018-03-15T08:26:00Z</dcterms:created>
  <dc:creator>黄趾趾</dc:creator>
  <cp:lastModifiedBy>xiamen</cp:lastModifiedBy>
  <dcterms:modified xsi:type="dcterms:W3CDTF">2018-03-21T00:02:27Z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